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393" w:rsidRDefault="004056D4" w:rsidP="004056D4">
      <w:pPr>
        <w:pStyle w:val="Heading"/>
        <w:rPr>
          <w:rFonts w:ascii="Source Sans Pro Black" w:hAnsi="Source Sans Pro Black" w:cs="Source Sans Pro Black"/>
          <w:sz w:val="40"/>
          <w:szCs w:val="40"/>
          <w:u w:val="none"/>
        </w:rPr>
      </w:pPr>
      <w:r w:rsidRPr="00481C74">
        <w:rPr>
          <w:rFonts w:ascii="Source Sans Pro Black" w:hAnsi="Source Sans Pro Black" w:cs="Source Sans Pro Black"/>
          <w:sz w:val="52"/>
          <w:szCs w:val="52"/>
          <w:u w:val="none"/>
        </w:rPr>
        <w:t>DEPRESSION</w:t>
      </w:r>
      <w:r w:rsidR="00350DF9">
        <w:rPr>
          <w:rFonts w:ascii="Source Sans Pro Black" w:hAnsi="Source Sans Pro Black" w:cs="Source Sans Pro Black"/>
          <w:sz w:val="40"/>
          <w:szCs w:val="40"/>
          <w:u w:val="none"/>
        </w:rPr>
        <w:t xml:space="preserve">, </w:t>
      </w:r>
    </w:p>
    <w:p w:rsidR="004056D4" w:rsidRPr="00453393" w:rsidRDefault="00350DF9" w:rsidP="004056D4">
      <w:pPr>
        <w:pStyle w:val="Heading"/>
        <w:rPr>
          <w:szCs w:val="32"/>
        </w:rPr>
      </w:pPr>
      <w:r w:rsidRPr="00453393">
        <w:rPr>
          <w:rFonts w:ascii="Source Sans Pro Black" w:hAnsi="Source Sans Pro Black" w:cs="Source Sans Pro Black"/>
          <w:szCs w:val="32"/>
          <w:u w:val="none"/>
        </w:rPr>
        <w:t>Illness or S</w:t>
      </w:r>
      <w:r w:rsidR="004056D4" w:rsidRPr="00453393">
        <w:rPr>
          <w:rFonts w:ascii="Source Sans Pro Black" w:hAnsi="Source Sans Pro Black" w:cs="Source Sans Pro Black"/>
          <w:szCs w:val="32"/>
          <w:u w:val="none"/>
        </w:rPr>
        <w:t xml:space="preserve">ymptom </w:t>
      </w:r>
    </w:p>
    <w:p w:rsidR="00080AB6" w:rsidRDefault="00080AB6"/>
    <w:p w:rsidR="004056D4" w:rsidRDefault="004056D4" w:rsidP="00805401">
      <w:pPr>
        <w:spacing w:line="276" w:lineRule="auto"/>
        <w:ind w:firstLine="720"/>
      </w:pPr>
      <w:r>
        <w:rPr>
          <w:sz w:val="24"/>
          <w:szCs w:val="24"/>
        </w:rPr>
        <w:t xml:space="preserve">Have you ever felt like just giving up; like crawling into a corner and pulling a blanket over your head; that life </w:t>
      </w:r>
      <w:r w:rsidR="00377D92">
        <w:rPr>
          <w:sz w:val="24"/>
          <w:szCs w:val="24"/>
        </w:rPr>
        <w:t>i</w:t>
      </w:r>
      <w:r>
        <w:rPr>
          <w:sz w:val="24"/>
          <w:szCs w:val="24"/>
        </w:rPr>
        <w:t>s just too m</w:t>
      </w:r>
      <w:r w:rsidR="00377D92">
        <w:rPr>
          <w:sz w:val="24"/>
          <w:szCs w:val="24"/>
        </w:rPr>
        <w:t xml:space="preserve">uch effort </w:t>
      </w:r>
      <w:r w:rsidR="00E55A65">
        <w:rPr>
          <w:sz w:val="24"/>
          <w:szCs w:val="24"/>
        </w:rPr>
        <w:t>with</w:t>
      </w:r>
      <w:r w:rsidR="00377D92">
        <w:rPr>
          <w:sz w:val="24"/>
          <w:szCs w:val="24"/>
        </w:rPr>
        <w:t xml:space="preserve"> little or no joy, reward</w:t>
      </w:r>
      <w:r>
        <w:rPr>
          <w:sz w:val="24"/>
          <w:szCs w:val="24"/>
        </w:rPr>
        <w:t xml:space="preserve">, or purpose?  Did you find yourself asking why am I alive?  Is there any reason to keep living?  </w:t>
      </w:r>
    </w:p>
    <w:p w:rsidR="008E584C" w:rsidRDefault="004056D4" w:rsidP="00805401">
      <w:pPr>
        <w:spacing w:line="276" w:lineRule="auto"/>
        <w:ind w:firstLine="720"/>
        <w:rPr>
          <w:sz w:val="24"/>
          <w:szCs w:val="24"/>
        </w:rPr>
      </w:pPr>
      <w:r>
        <w:rPr>
          <w:sz w:val="24"/>
          <w:szCs w:val="24"/>
        </w:rPr>
        <w:t xml:space="preserve"> You have been told that “Depression is a chemical imbalance.”   And, that is true, but then, so is happiness.  The chemicals are serotonin and some dopamine.  If you become depleted in these chemicals, then you feel depressed; if you have an abundance of them, then you feel happy.  </w:t>
      </w:r>
    </w:p>
    <w:p w:rsidR="004056D4" w:rsidRDefault="004056D4" w:rsidP="00805401">
      <w:pPr>
        <w:spacing w:line="276" w:lineRule="auto"/>
        <w:ind w:firstLine="720"/>
      </w:pPr>
      <w:r>
        <w:rPr>
          <w:sz w:val="24"/>
          <w:szCs w:val="24"/>
        </w:rPr>
        <w:t xml:space="preserve">The question that never seems to get answered is, how do you deplete these chemicals? </w:t>
      </w:r>
    </w:p>
    <w:p w:rsidR="004056D4" w:rsidRDefault="004056D4" w:rsidP="00805401">
      <w:pPr>
        <w:spacing w:line="276" w:lineRule="auto"/>
        <w:rPr>
          <w:sz w:val="24"/>
          <w:szCs w:val="24"/>
        </w:rPr>
      </w:pPr>
      <w:r>
        <w:rPr>
          <w:sz w:val="24"/>
          <w:szCs w:val="24"/>
        </w:rPr>
        <w:t xml:space="preserve">In Medscape, a newsletter to physicians, there was an article </w:t>
      </w:r>
      <w:r>
        <w:rPr>
          <w:i/>
          <w:sz w:val="24"/>
          <w:szCs w:val="24"/>
        </w:rPr>
        <w:t>Addressing Both the Emotional and Physical symptoms in Depression</w:t>
      </w:r>
      <w:r>
        <w:rPr>
          <w:sz w:val="24"/>
          <w:szCs w:val="24"/>
        </w:rPr>
        <w:t xml:space="preserve"> in which the following quote occurs:</w:t>
      </w:r>
    </w:p>
    <w:p w:rsidR="004056D4" w:rsidRPr="000F3C20" w:rsidRDefault="004056D4" w:rsidP="00805401">
      <w:pPr>
        <w:spacing w:line="276" w:lineRule="auto"/>
        <w:ind w:left="720"/>
        <w:rPr>
          <w:rFonts w:ascii="Arial" w:hAnsi="Arial" w:cs="Arial"/>
          <w:sz w:val="22"/>
          <w:szCs w:val="22"/>
        </w:rPr>
      </w:pPr>
      <w:r w:rsidRPr="00A661EF">
        <w:rPr>
          <w:rFonts w:ascii="Comic Sans MS" w:hAnsi="Comic Sans MS"/>
          <w:b/>
          <w:sz w:val="24"/>
          <w:szCs w:val="24"/>
        </w:rPr>
        <w:t>“In a study of patients in a nonpsychiatric practice who presented with a wide range of somatic symptoms, researchers were only able to find an actual cause for the symptoms 16% of the time. No organic cause was identified for the other 84%.”</w:t>
      </w:r>
      <w:r w:rsidRPr="00A661EF">
        <w:rPr>
          <w:rFonts w:ascii="Comic Sans MS" w:hAnsi="Comic Sans MS"/>
          <w:sz w:val="24"/>
          <w:szCs w:val="24"/>
          <w:vertAlign w:val="superscript"/>
        </w:rPr>
        <w:t xml:space="preserve"> </w:t>
      </w:r>
      <w:r w:rsidRPr="00A661EF">
        <w:rPr>
          <w:rFonts w:ascii="Comic Sans MS" w:hAnsi="Comic Sans MS"/>
          <w:sz w:val="24"/>
          <w:szCs w:val="24"/>
        </w:rPr>
        <w:t xml:space="preserve">  </w:t>
      </w:r>
      <w:r w:rsidRPr="000F3C20">
        <w:rPr>
          <w:rFonts w:ascii="Arial" w:hAnsi="Arial" w:cs="Arial"/>
          <w:sz w:val="22"/>
          <w:szCs w:val="22"/>
        </w:rPr>
        <w:t xml:space="preserve">Kroenke </w:t>
      </w:r>
      <w:proofErr w:type="spellStart"/>
      <w:r w:rsidRPr="000F3C20">
        <w:rPr>
          <w:rFonts w:ascii="Arial" w:hAnsi="Arial" w:cs="Arial"/>
          <w:sz w:val="22"/>
          <w:szCs w:val="22"/>
        </w:rPr>
        <w:t>Mangelsdorff</w:t>
      </w:r>
      <w:proofErr w:type="spellEnd"/>
      <w:r w:rsidRPr="000F3C20">
        <w:rPr>
          <w:rFonts w:ascii="Arial" w:hAnsi="Arial" w:cs="Arial"/>
          <w:sz w:val="22"/>
          <w:szCs w:val="22"/>
        </w:rPr>
        <w:t xml:space="preserve">, Common Symptoms in Ambulatory Care, (Am J.  Med. 1989) </w:t>
      </w:r>
    </w:p>
    <w:p w:rsidR="004056D4" w:rsidRDefault="008E584C" w:rsidP="00805401">
      <w:pPr>
        <w:spacing w:line="276" w:lineRule="auto"/>
      </w:pPr>
      <w:r>
        <w:rPr>
          <w:sz w:val="24"/>
          <w:szCs w:val="24"/>
        </w:rPr>
        <w:t>According to this study</w:t>
      </w:r>
      <w:r w:rsidR="00377D92">
        <w:rPr>
          <w:sz w:val="24"/>
          <w:szCs w:val="24"/>
        </w:rPr>
        <w:t>,</w:t>
      </w:r>
      <w:r>
        <w:rPr>
          <w:sz w:val="24"/>
          <w:szCs w:val="24"/>
        </w:rPr>
        <w:t xml:space="preserve"> </w:t>
      </w:r>
      <w:r w:rsidR="004056D4">
        <w:rPr>
          <w:sz w:val="24"/>
          <w:szCs w:val="24"/>
        </w:rPr>
        <w:t>Depression</w:t>
      </w:r>
      <w:r>
        <w:rPr>
          <w:sz w:val="24"/>
          <w:szCs w:val="24"/>
        </w:rPr>
        <w:t>, in most cases,</w:t>
      </w:r>
      <w:r w:rsidR="004056D4">
        <w:rPr>
          <w:sz w:val="24"/>
          <w:szCs w:val="24"/>
        </w:rPr>
        <w:t xml:space="preserve"> is </w:t>
      </w:r>
      <w:r w:rsidR="004056D4" w:rsidRPr="004056D4">
        <w:rPr>
          <w:b/>
          <w:sz w:val="24"/>
          <w:szCs w:val="24"/>
          <w:u w:val="single"/>
        </w:rPr>
        <w:t>not</w:t>
      </w:r>
      <w:r w:rsidR="004056D4">
        <w:rPr>
          <w:sz w:val="24"/>
          <w:szCs w:val="24"/>
        </w:rPr>
        <w:t xml:space="preserve"> a physical disorder, it is a symptom!  Antidepressant medications act in much the same way that an aspirin acts on a headache.  There is nothing wrong with using a band aid with the hope that somehow, somewhere down the road, the root cause will heal itself.  And, sometimes it does.  But, is it not important to consider: What is the root cause of depression in 84% of people?  And then, how do you treat depression in this population?  </w:t>
      </w:r>
    </w:p>
    <w:p w:rsidR="008E584C" w:rsidRDefault="004056D4" w:rsidP="00805401">
      <w:pPr>
        <w:spacing w:line="276" w:lineRule="auto"/>
        <w:ind w:right="-720" w:firstLine="720"/>
        <w:rPr>
          <w:sz w:val="24"/>
          <w:szCs w:val="24"/>
        </w:rPr>
      </w:pPr>
      <w:r>
        <w:rPr>
          <w:sz w:val="24"/>
          <w:szCs w:val="24"/>
        </w:rPr>
        <w:t>One of the major reasons for our failure in dealing effectively with depression is that we often treat depression as an illness instead of as a symptom.  In fact, recently drug companies have started advertising their anti-depressants as, “for the relief of the symptoms of depression.”  To treat depression as an illness is like treating the pain of a broken leg with the use of painkillers; when the drugs wear off, the pain returns.  But isn’t depression a chemical imbalance?  Yes, it is.  So is happiness, joy and excitement.  The issue is, what causes the imbalance?</w:t>
      </w:r>
    </w:p>
    <w:p w:rsidR="008E584C" w:rsidRPr="00FE483A" w:rsidRDefault="008E584C" w:rsidP="00805401">
      <w:pPr>
        <w:spacing w:line="276" w:lineRule="auto"/>
        <w:ind w:firstLine="720"/>
        <w:jc w:val="center"/>
        <w:rPr>
          <w:sz w:val="28"/>
          <w:szCs w:val="28"/>
        </w:rPr>
      </w:pPr>
      <w:r w:rsidRPr="00FE483A">
        <w:rPr>
          <w:rFonts w:ascii="Segoe UI Black" w:hAnsi="Segoe UI Black" w:cs="Segoe UI Black"/>
          <w:sz w:val="28"/>
          <w:szCs w:val="28"/>
        </w:rPr>
        <w:t>Pharmaceutical Companies tell us,</w:t>
      </w:r>
    </w:p>
    <w:p w:rsidR="008E584C" w:rsidRPr="00FE483A" w:rsidRDefault="008E584C" w:rsidP="00805401">
      <w:pPr>
        <w:spacing w:line="276" w:lineRule="auto"/>
        <w:ind w:firstLine="720"/>
        <w:jc w:val="center"/>
        <w:rPr>
          <w:sz w:val="28"/>
          <w:szCs w:val="28"/>
        </w:rPr>
      </w:pPr>
      <w:r w:rsidRPr="00FE483A">
        <w:rPr>
          <w:rFonts w:ascii="Segoe UI Black" w:eastAsia="Segoe UI Black" w:hAnsi="Segoe UI Black" w:cs="Segoe UI Black"/>
          <w:sz w:val="28"/>
          <w:szCs w:val="28"/>
        </w:rPr>
        <w:t>“</w:t>
      </w:r>
      <w:r w:rsidRPr="00FE483A">
        <w:rPr>
          <w:rFonts w:ascii="Segoe UI Black" w:hAnsi="Segoe UI Black" w:cs="Segoe UI Black"/>
          <w:sz w:val="28"/>
          <w:szCs w:val="28"/>
        </w:rPr>
        <w:t>Depression is a chemical imbalance.”</w:t>
      </w:r>
    </w:p>
    <w:p w:rsidR="008E584C" w:rsidRDefault="008E584C" w:rsidP="00F46ABF">
      <w:pPr>
        <w:spacing w:line="276" w:lineRule="auto"/>
        <w:ind w:firstLine="720"/>
        <w:jc w:val="center"/>
      </w:pPr>
      <w:r w:rsidRPr="00FE483A">
        <w:rPr>
          <w:rFonts w:ascii="Segoe UI Black" w:eastAsia="Segoe UI Black" w:hAnsi="Segoe UI Black" w:cs="Segoe UI Black"/>
          <w:sz w:val="28"/>
          <w:szCs w:val="28"/>
        </w:rPr>
        <w:t xml:space="preserve">   </w:t>
      </w:r>
      <w:r w:rsidRPr="00FE483A">
        <w:rPr>
          <w:rFonts w:ascii="Segoe UI Black" w:hAnsi="Segoe UI Black" w:cs="Segoe UI Black"/>
          <w:sz w:val="28"/>
          <w:szCs w:val="28"/>
        </w:rPr>
        <w:t xml:space="preserve">And, that is true, but then, so is happiness.  </w:t>
      </w:r>
    </w:p>
    <w:p w:rsidR="004056D4" w:rsidRPr="004056D4" w:rsidRDefault="004056D4" w:rsidP="00805401">
      <w:pPr>
        <w:spacing w:line="276" w:lineRule="auto"/>
        <w:ind w:firstLine="720"/>
      </w:pPr>
      <w:r w:rsidRPr="004056D4">
        <w:rPr>
          <w:sz w:val="24"/>
          <w:szCs w:val="24"/>
        </w:rPr>
        <w:t xml:space="preserve">David Burns, M.D., in his book, FEELING GOOD, talks about depression as a symptom of the way we think, </w:t>
      </w:r>
      <w:r w:rsidRPr="004056D4">
        <w:rPr>
          <w:b/>
          <w:sz w:val="24"/>
          <w:szCs w:val="24"/>
        </w:rPr>
        <w:t xml:space="preserve">“You feel the way you do right now because of the </w:t>
      </w:r>
      <w:r w:rsidRPr="004056D4">
        <w:rPr>
          <w:b/>
          <w:i/>
          <w:sz w:val="24"/>
          <w:szCs w:val="24"/>
        </w:rPr>
        <w:t>thoughts</w:t>
      </w:r>
      <w:r w:rsidRPr="004056D4">
        <w:rPr>
          <w:b/>
          <w:sz w:val="24"/>
          <w:szCs w:val="24"/>
        </w:rPr>
        <w:t xml:space="preserve"> you are thinking </w:t>
      </w:r>
      <w:r w:rsidRPr="004056D4">
        <w:rPr>
          <w:b/>
          <w:i/>
          <w:sz w:val="24"/>
          <w:szCs w:val="24"/>
        </w:rPr>
        <w:t>at this moment</w:t>
      </w:r>
      <w:r w:rsidRPr="004056D4">
        <w:rPr>
          <w:b/>
          <w:sz w:val="24"/>
          <w:szCs w:val="24"/>
        </w:rPr>
        <w:t>.”</w:t>
      </w:r>
      <w:r w:rsidRPr="004056D4">
        <w:rPr>
          <w:sz w:val="24"/>
          <w:szCs w:val="24"/>
        </w:rPr>
        <w:t xml:space="preserve"> Depression is a symptom of the way you think. </w:t>
      </w:r>
    </w:p>
    <w:p w:rsidR="004056D4" w:rsidRPr="004056D4" w:rsidRDefault="004056D4" w:rsidP="00805401">
      <w:pPr>
        <w:spacing w:line="276" w:lineRule="auto"/>
        <w:ind w:firstLine="720"/>
      </w:pPr>
      <w:r w:rsidRPr="004056D4">
        <w:rPr>
          <w:sz w:val="24"/>
          <w:szCs w:val="24"/>
        </w:rPr>
        <w:t>Now, back to the root cause of depression.  It is not just any kind of thinking.  It is thinking that creates your anger</w:t>
      </w:r>
      <w:r w:rsidR="00377D92">
        <w:rPr>
          <w:sz w:val="24"/>
          <w:szCs w:val="24"/>
        </w:rPr>
        <w:t>.  A</w:t>
      </w:r>
      <w:r w:rsidRPr="004056D4">
        <w:rPr>
          <w:sz w:val="24"/>
          <w:szCs w:val="24"/>
        </w:rPr>
        <w:t>nd</w:t>
      </w:r>
      <w:r w:rsidR="00377D92">
        <w:rPr>
          <w:sz w:val="24"/>
          <w:szCs w:val="24"/>
        </w:rPr>
        <w:t>,</w:t>
      </w:r>
      <w:r w:rsidRPr="004056D4">
        <w:rPr>
          <w:sz w:val="24"/>
          <w:szCs w:val="24"/>
        </w:rPr>
        <w:t xml:space="preserve"> your thoughts or beliefs about anger keep you from </w:t>
      </w:r>
      <w:r w:rsidRPr="004056D4">
        <w:rPr>
          <w:sz w:val="24"/>
          <w:szCs w:val="24"/>
        </w:rPr>
        <w:lastRenderedPageBreak/>
        <w:t xml:space="preserve">expressing your anger.  </w:t>
      </w:r>
      <w:r w:rsidRPr="004056D4">
        <w:rPr>
          <w:i/>
          <w:sz w:val="24"/>
          <w:szCs w:val="24"/>
        </w:rPr>
        <w:t xml:space="preserve">Most depression is unexpressed anger! </w:t>
      </w:r>
      <w:r w:rsidRPr="004056D4">
        <w:rPr>
          <w:sz w:val="24"/>
          <w:szCs w:val="24"/>
        </w:rPr>
        <w:t xml:space="preserve">  Over a hundred years ago, Freud said, </w:t>
      </w:r>
      <w:r w:rsidRPr="004056D4">
        <w:rPr>
          <w:b/>
          <w:sz w:val="24"/>
          <w:szCs w:val="24"/>
        </w:rPr>
        <w:t>“Depression is anger turned inward</w:t>
      </w:r>
      <w:r w:rsidRPr="004056D4">
        <w:rPr>
          <w:sz w:val="24"/>
          <w:szCs w:val="24"/>
        </w:rPr>
        <w:t>.</w:t>
      </w:r>
      <w:r w:rsidRPr="004056D4">
        <w:rPr>
          <w:b/>
          <w:sz w:val="24"/>
          <w:szCs w:val="24"/>
        </w:rPr>
        <w:t xml:space="preserve">” </w:t>
      </w:r>
      <w:r w:rsidRPr="004056D4">
        <w:rPr>
          <w:sz w:val="24"/>
          <w:szCs w:val="24"/>
        </w:rPr>
        <w:t xml:space="preserve"> </w:t>
      </w:r>
    </w:p>
    <w:p w:rsidR="004056D4" w:rsidRPr="004056D4" w:rsidRDefault="004056D4" w:rsidP="00805401">
      <w:pPr>
        <w:spacing w:line="276" w:lineRule="auto"/>
        <w:ind w:firstLine="720"/>
        <w:rPr>
          <w:sz w:val="24"/>
        </w:rPr>
      </w:pPr>
      <w:r w:rsidRPr="004056D4">
        <w:rPr>
          <w:sz w:val="24"/>
          <w:szCs w:val="24"/>
        </w:rPr>
        <w:t xml:space="preserve">Most of the anger that turns into depression is generated from one of three types of situations.  </w:t>
      </w:r>
      <w:r w:rsidRPr="004056D4">
        <w:rPr>
          <w:b/>
          <w:sz w:val="24"/>
          <w:szCs w:val="24"/>
        </w:rPr>
        <w:t>The first type is anger at yourself</w:t>
      </w:r>
      <w:r w:rsidRPr="004056D4">
        <w:rPr>
          <w:sz w:val="24"/>
          <w:szCs w:val="24"/>
        </w:rPr>
        <w:t xml:space="preserve">.  The “I </w:t>
      </w:r>
      <w:proofErr w:type="spellStart"/>
      <w:r w:rsidRPr="004056D4">
        <w:rPr>
          <w:sz w:val="24"/>
          <w:szCs w:val="24"/>
        </w:rPr>
        <w:t>shoulds</w:t>
      </w:r>
      <w:proofErr w:type="spellEnd"/>
      <w:r w:rsidRPr="004056D4">
        <w:rPr>
          <w:sz w:val="24"/>
          <w:szCs w:val="24"/>
        </w:rPr>
        <w:t xml:space="preserve">” and the “I </w:t>
      </w:r>
      <w:proofErr w:type="spellStart"/>
      <w:r w:rsidRPr="004056D4">
        <w:rPr>
          <w:sz w:val="24"/>
          <w:szCs w:val="24"/>
        </w:rPr>
        <w:t>shouldn’ts</w:t>
      </w:r>
      <w:proofErr w:type="spellEnd"/>
      <w:r w:rsidRPr="004056D4">
        <w:rPr>
          <w:sz w:val="24"/>
          <w:szCs w:val="24"/>
        </w:rPr>
        <w:t xml:space="preserve">” you hold for yourself: </w:t>
      </w:r>
    </w:p>
    <w:p w:rsidR="004056D4" w:rsidRPr="004056D4" w:rsidRDefault="004056D4" w:rsidP="00805401">
      <w:pPr>
        <w:spacing w:line="276" w:lineRule="auto"/>
        <w:ind w:left="720"/>
        <w:rPr>
          <w:sz w:val="24"/>
        </w:rPr>
      </w:pPr>
      <w:r w:rsidRPr="004056D4">
        <w:rPr>
          <w:sz w:val="24"/>
          <w:szCs w:val="24"/>
        </w:rPr>
        <w:t xml:space="preserve">I should be more loving; </w:t>
      </w:r>
    </w:p>
    <w:p w:rsidR="004056D4" w:rsidRPr="004056D4" w:rsidRDefault="004056D4" w:rsidP="00805401">
      <w:pPr>
        <w:spacing w:line="276" w:lineRule="auto"/>
        <w:ind w:left="720"/>
        <w:rPr>
          <w:sz w:val="24"/>
        </w:rPr>
      </w:pPr>
      <w:r w:rsidRPr="004056D4">
        <w:rPr>
          <w:sz w:val="24"/>
          <w:szCs w:val="24"/>
        </w:rPr>
        <w:t xml:space="preserve">I should spend more time with my children; </w:t>
      </w:r>
    </w:p>
    <w:p w:rsidR="004056D4" w:rsidRPr="004056D4" w:rsidRDefault="004056D4" w:rsidP="00805401">
      <w:pPr>
        <w:spacing w:line="276" w:lineRule="auto"/>
        <w:ind w:left="720"/>
        <w:rPr>
          <w:sz w:val="24"/>
        </w:rPr>
      </w:pPr>
      <w:r w:rsidRPr="004056D4">
        <w:rPr>
          <w:sz w:val="24"/>
          <w:szCs w:val="24"/>
        </w:rPr>
        <w:t xml:space="preserve">I shouldn’t get angry; </w:t>
      </w:r>
    </w:p>
    <w:p w:rsidR="004056D4" w:rsidRPr="004056D4" w:rsidRDefault="004056D4" w:rsidP="00805401">
      <w:pPr>
        <w:spacing w:line="276" w:lineRule="auto"/>
        <w:ind w:left="720"/>
        <w:rPr>
          <w:sz w:val="24"/>
        </w:rPr>
      </w:pPr>
      <w:r w:rsidRPr="004056D4">
        <w:rPr>
          <w:sz w:val="24"/>
          <w:szCs w:val="24"/>
        </w:rPr>
        <w:t xml:space="preserve">I should lose weight; </w:t>
      </w:r>
    </w:p>
    <w:p w:rsidR="004056D4" w:rsidRPr="004056D4" w:rsidRDefault="004056D4" w:rsidP="00805401">
      <w:pPr>
        <w:spacing w:line="276" w:lineRule="auto"/>
        <w:ind w:left="720"/>
        <w:rPr>
          <w:sz w:val="24"/>
        </w:rPr>
      </w:pPr>
      <w:r w:rsidRPr="004056D4">
        <w:rPr>
          <w:sz w:val="24"/>
          <w:szCs w:val="24"/>
        </w:rPr>
        <w:t xml:space="preserve">I shouldn’t say dumb things, etc.  </w:t>
      </w:r>
    </w:p>
    <w:p w:rsidR="004056D4" w:rsidRPr="004056D4" w:rsidRDefault="004056D4" w:rsidP="00805401">
      <w:pPr>
        <w:spacing w:line="276" w:lineRule="auto"/>
        <w:rPr>
          <w:sz w:val="24"/>
        </w:rPr>
      </w:pPr>
      <w:r>
        <w:rPr>
          <w:sz w:val="24"/>
          <w:szCs w:val="24"/>
        </w:rPr>
        <w:t>“</w:t>
      </w:r>
      <w:proofErr w:type="spellStart"/>
      <w:r w:rsidRPr="004056D4">
        <w:rPr>
          <w:sz w:val="24"/>
          <w:szCs w:val="24"/>
        </w:rPr>
        <w:t>Shoulds</w:t>
      </w:r>
      <w:proofErr w:type="spellEnd"/>
      <w:r>
        <w:rPr>
          <w:sz w:val="24"/>
          <w:szCs w:val="24"/>
        </w:rPr>
        <w:t>”</w:t>
      </w:r>
      <w:r w:rsidRPr="004056D4">
        <w:rPr>
          <w:sz w:val="24"/>
          <w:szCs w:val="24"/>
        </w:rPr>
        <w:t xml:space="preserve"> are the expectations that you have been taught and now feel you should live up to but don’t.  Each time you fail, you experience some degree of anger at yourself. “But how can I be angry at myself?”  So, you get depressed.</w:t>
      </w:r>
    </w:p>
    <w:p w:rsidR="004056D4" w:rsidRDefault="004056D4" w:rsidP="00805401">
      <w:pPr>
        <w:spacing w:line="276" w:lineRule="auto"/>
        <w:ind w:firstLine="720"/>
      </w:pPr>
      <w:r>
        <w:rPr>
          <w:b/>
          <w:sz w:val="24"/>
          <w:szCs w:val="24"/>
        </w:rPr>
        <w:t xml:space="preserve">The second type of situation that produces depression (anger) is where you </w:t>
      </w:r>
      <w:r>
        <w:rPr>
          <w:b/>
          <w:i/>
          <w:sz w:val="24"/>
          <w:szCs w:val="24"/>
        </w:rPr>
        <w:t>feel powerless</w:t>
      </w:r>
      <w:r>
        <w:rPr>
          <w:b/>
          <w:sz w:val="24"/>
          <w:szCs w:val="24"/>
        </w:rPr>
        <w:t>,</w:t>
      </w:r>
      <w:r>
        <w:rPr>
          <w:sz w:val="24"/>
          <w:szCs w:val="24"/>
        </w:rPr>
        <w:t xml:space="preserve"> trapped by a situation or circumstance in which you feel that there is no acceptable alternative but to remain.  A job you can’t stand, but </w:t>
      </w:r>
      <w:r w:rsidR="008E584C">
        <w:rPr>
          <w:sz w:val="24"/>
          <w:szCs w:val="24"/>
        </w:rPr>
        <w:t>must</w:t>
      </w:r>
      <w:r>
        <w:rPr>
          <w:sz w:val="24"/>
          <w:szCs w:val="24"/>
        </w:rPr>
        <w:t xml:space="preserve"> remain in because you need the money; a marriage where you feel unloved, but you believe and think that you are too old or have too many children to look for someone new.  And, you believe that you can’t survive by yourself.  “Where would I go?  Who would support me?  What would others think of me?”</w:t>
      </w:r>
    </w:p>
    <w:p w:rsidR="004056D4" w:rsidRDefault="004056D4" w:rsidP="00805401">
      <w:pPr>
        <w:spacing w:line="276" w:lineRule="auto"/>
        <w:ind w:firstLine="720"/>
      </w:pPr>
      <w:r>
        <w:rPr>
          <w:sz w:val="24"/>
          <w:szCs w:val="24"/>
        </w:rPr>
        <w:t>Your fear is: “If I get angry, I’ll lose my job for sure.”  “If I tell my mate how angry I feel, he may leave me or the situation will just become worse.”  You believe you can’t be angry, so you become depressed.</w:t>
      </w:r>
    </w:p>
    <w:p w:rsidR="004056D4" w:rsidRDefault="009A36B2" w:rsidP="00805401">
      <w:pPr>
        <w:spacing w:line="276" w:lineRule="auto"/>
        <w:ind w:firstLine="720"/>
      </w:pPr>
      <w:r>
        <w:rPr>
          <w:b/>
          <w:sz w:val="24"/>
          <w:szCs w:val="24"/>
        </w:rPr>
        <w:t xml:space="preserve">Third, </w:t>
      </w:r>
      <w:r w:rsidR="00481C74">
        <w:rPr>
          <w:b/>
          <w:sz w:val="24"/>
          <w:szCs w:val="24"/>
        </w:rPr>
        <w:t>A</w:t>
      </w:r>
      <w:r w:rsidR="004056D4">
        <w:rPr>
          <w:b/>
          <w:sz w:val="24"/>
          <w:szCs w:val="24"/>
        </w:rPr>
        <w:t>nger</w:t>
      </w:r>
      <w:r w:rsidR="004056D4">
        <w:rPr>
          <w:sz w:val="24"/>
          <w:szCs w:val="24"/>
        </w:rPr>
        <w:t xml:space="preserve"> </w:t>
      </w:r>
      <w:r w:rsidR="004056D4">
        <w:rPr>
          <w:b/>
          <w:sz w:val="24"/>
          <w:szCs w:val="24"/>
        </w:rPr>
        <w:t>is</w:t>
      </w:r>
      <w:r w:rsidR="00481C74">
        <w:rPr>
          <w:b/>
          <w:sz w:val="24"/>
          <w:szCs w:val="24"/>
        </w:rPr>
        <w:t xml:space="preserve"> usually found</w:t>
      </w:r>
      <w:r w:rsidR="004056D4">
        <w:rPr>
          <w:b/>
          <w:sz w:val="24"/>
          <w:szCs w:val="24"/>
        </w:rPr>
        <w:t xml:space="preserve"> where there is a major loss</w:t>
      </w:r>
      <w:r w:rsidR="004056D4">
        <w:rPr>
          <w:sz w:val="24"/>
          <w:szCs w:val="24"/>
        </w:rPr>
        <w:t xml:space="preserve">, such as the loss you experience when a loved one dies before their time.  You will feel angry at being “deserted,” left alone. But how can you be angry with someone who has died?  “I loved him/her very much and didn’t want him/her to die!  I’m not supposed to feel angry.  I </w:t>
      </w:r>
      <w:r w:rsidR="004056D4">
        <w:rPr>
          <w:i/>
          <w:sz w:val="24"/>
          <w:szCs w:val="24"/>
        </w:rPr>
        <w:t>should</w:t>
      </w:r>
      <w:r w:rsidR="004056D4">
        <w:rPr>
          <w:sz w:val="24"/>
          <w:szCs w:val="24"/>
        </w:rPr>
        <w:t xml:space="preserve"> feel grief, caring (and you do), but not anger” </w:t>
      </w:r>
      <w:r w:rsidR="004056D4" w:rsidRPr="000F3C20">
        <w:rPr>
          <w:b/>
          <w:sz w:val="24"/>
          <w:szCs w:val="24"/>
        </w:rPr>
        <w:t xml:space="preserve">– </w:t>
      </w:r>
      <w:r w:rsidR="004056D4">
        <w:rPr>
          <w:sz w:val="24"/>
          <w:szCs w:val="24"/>
        </w:rPr>
        <w:t xml:space="preserve">You “can’t” be angry, so you become depressed. A variation of this is when you are forced to go through a divorce that you don’t want. Again, you feel like you can’t be angry because it’ll just make things worse – so you become depressed. </w:t>
      </w:r>
    </w:p>
    <w:p w:rsidR="004056D4" w:rsidRDefault="004056D4" w:rsidP="00805401">
      <w:pPr>
        <w:spacing w:line="276" w:lineRule="auto"/>
        <w:ind w:firstLine="720"/>
      </w:pPr>
      <w:r>
        <w:rPr>
          <w:sz w:val="24"/>
          <w:szCs w:val="24"/>
        </w:rPr>
        <w:t>Loss can come in many forms.  A person who loses a part of his/her body, either through an accident or an operation, will often suffer from depression.  “I am only part of a man since I lost my leg.”  “I am not a complete woman since the operation,” etc.  Here, the idea or expectation is, “I should be whole.”  The belief is, people who are not “whole” are incomplete and they will be rejected and abandoned.</w:t>
      </w:r>
    </w:p>
    <w:p w:rsidR="004056D4" w:rsidRPr="004056D4" w:rsidRDefault="00377D92" w:rsidP="00805401">
      <w:pPr>
        <w:spacing w:line="276" w:lineRule="auto"/>
        <w:ind w:firstLine="720"/>
      </w:pPr>
      <w:r>
        <w:rPr>
          <w:sz w:val="24"/>
          <w:szCs w:val="24"/>
        </w:rPr>
        <w:t>You are angry at the loss.  B</w:t>
      </w:r>
      <w:r w:rsidR="004056D4" w:rsidRPr="004056D4">
        <w:rPr>
          <w:sz w:val="24"/>
          <w:szCs w:val="24"/>
        </w:rPr>
        <w:t>ut</w:t>
      </w:r>
      <w:r>
        <w:rPr>
          <w:sz w:val="24"/>
          <w:szCs w:val="24"/>
        </w:rPr>
        <w:t>,</w:t>
      </w:r>
      <w:r w:rsidR="004056D4" w:rsidRPr="004056D4">
        <w:rPr>
          <w:sz w:val="24"/>
          <w:szCs w:val="24"/>
        </w:rPr>
        <w:t xml:space="preserve"> the message you are given is that you </w:t>
      </w:r>
      <w:r w:rsidR="00FD1E7D" w:rsidRPr="004056D4">
        <w:rPr>
          <w:sz w:val="24"/>
          <w:szCs w:val="24"/>
        </w:rPr>
        <w:t>must</w:t>
      </w:r>
      <w:r w:rsidR="004056D4" w:rsidRPr="004056D4">
        <w:rPr>
          <w:sz w:val="24"/>
          <w:szCs w:val="24"/>
        </w:rPr>
        <w:t xml:space="preserve"> adjust to the loss.  “It is not the end of the world, you </w:t>
      </w:r>
      <w:r w:rsidR="004056D4" w:rsidRPr="004056D4">
        <w:rPr>
          <w:i/>
          <w:sz w:val="24"/>
          <w:szCs w:val="24"/>
        </w:rPr>
        <w:t xml:space="preserve">shouldn’t </w:t>
      </w:r>
      <w:r w:rsidR="004056D4" w:rsidRPr="004056D4">
        <w:rPr>
          <w:sz w:val="24"/>
          <w:szCs w:val="24"/>
        </w:rPr>
        <w:t>feel that way!”  How can you be angry at what is, at what had to be?  So, you turn the anger inward and become depressed.</w:t>
      </w:r>
    </w:p>
    <w:p w:rsidR="004056D4" w:rsidRPr="004056D4" w:rsidRDefault="004056D4" w:rsidP="00805401">
      <w:pPr>
        <w:spacing w:line="276" w:lineRule="auto"/>
        <w:ind w:firstLine="720"/>
      </w:pPr>
      <w:r w:rsidRPr="004056D4">
        <w:rPr>
          <w:b/>
          <w:sz w:val="24"/>
          <w:szCs w:val="24"/>
        </w:rPr>
        <w:t>If depression is to be dealt with effectively, then you must deal with the major source of depression: the anger</w:t>
      </w:r>
      <w:r w:rsidRPr="004056D4">
        <w:rPr>
          <w:sz w:val="24"/>
          <w:szCs w:val="24"/>
        </w:rPr>
        <w:t xml:space="preserve">.  There are two basic ways in which this can be done.  </w:t>
      </w:r>
      <w:r w:rsidRPr="004056D4">
        <w:rPr>
          <w:b/>
          <w:sz w:val="24"/>
          <w:szCs w:val="24"/>
        </w:rPr>
        <w:t xml:space="preserve">First, </w:t>
      </w:r>
      <w:r w:rsidRPr="004056D4">
        <w:rPr>
          <w:b/>
          <w:sz w:val="24"/>
          <w:szCs w:val="24"/>
        </w:rPr>
        <w:lastRenderedPageBreak/>
        <w:t xml:space="preserve">your expectations and </w:t>
      </w:r>
      <w:r w:rsidR="00FD1E7D">
        <w:rPr>
          <w:b/>
          <w:sz w:val="24"/>
          <w:szCs w:val="24"/>
        </w:rPr>
        <w:t>beliefs</w:t>
      </w:r>
      <w:r w:rsidRPr="004056D4">
        <w:rPr>
          <w:b/>
          <w:sz w:val="24"/>
          <w:szCs w:val="24"/>
        </w:rPr>
        <w:t xml:space="preserve"> need to be checked against reality</w:t>
      </w:r>
      <w:r w:rsidRPr="004056D4">
        <w:rPr>
          <w:sz w:val="24"/>
          <w:szCs w:val="24"/>
        </w:rPr>
        <w:t xml:space="preserve"> or what is reasonable.  Most depressed people hold irrational beliefs that make it hard not to be depressed.  </w:t>
      </w:r>
    </w:p>
    <w:p w:rsidR="004056D4" w:rsidRPr="004056D4" w:rsidRDefault="004056D4" w:rsidP="00805401">
      <w:pPr>
        <w:spacing w:line="276" w:lineRule="auto"/>
        <w:ind w:firstLine="720"/>
      </w:pPr>
      <w:r w:rsidRPr="004056D4">
        <w:rPr>
          <w:sz w:val="24"/>
          <w:szCs w:val="24"/>
        </w:rPr>
        <w:t xml:space="preserve">Am I the </w:t>
      </w:r>
      <w:proofErr w:type="gramStart"/>
      <w:r w:rsidRPr="004056D4">
        <w:rPr>
          <w:sz w:val="24"/>
          <w:szCs w:val="24"/>
        </w:rPr>
        <w:t>sum total</w:t>
      </w:r>
      <w:proofErr w:type="gramEnd"/>
      <w:r w:rsidRPr="004056D4">
        <w:rPr>
          <w:sz w:val="24"/>
          <w:szCs w:val="24"/>
        </w:rPr>
        <w:t xml:space="preserve"> of my body?  Does a loss of a part of my body mean that I am less than me?  Will I be rejected by those who are significant to me because I am less than “whole”?  </w:t>
      </w:r>
    </w:p>
    <w:p w:rsidR="004056D4" w:rsidRPr="004056D4" w:rsidRDefault="004056D4" w:rsidP="00805401">
      <w:pPr>
        <w:spacing w:line="276" w:lineRule="auto"/>
        <w:ind w:firstLine="720"/>
      </w:pPr>
      <w:r w:rsidRPr="004056D4">
        <w:rPr>
          <w:sz w:val="24"/>
          <w:szCs w:val="24"/>
        </w:rPr>
        <w:t xml:space="preserve">To rid yourself of depression, it is important to take an inventory of your </w:t>
      </w:r>
      <w:r w:rsidRPr="00527B32">
        <w:rPr>
          <w:b/>
          <w:sz w:val="24"/>
          <w:szCs w:val="24"/>
        </w:rPr>
        <w:t>irrational beliefs</w:t>
      </w:r>
      <w:r w:rsidRPr="004056D4">
        <w:rPr>
          <w:sz w:val="24"/>
          <w:szCs w:val="24"/>
        </w:rPr>
        <w:t xml:space="preserve"> about anger</w:t>
      </w:r>
      <w:r w:rsidR="00527B32">
        <w:rPr>
          <w:sz w:val="24"/>
          <w:szCs w:val="24"/>
        </w:rPr>
        <w:t>. Each of these following statements are irrational beliefs that are</w:t>
      </w:r>
      <w:r w:rsidR="00527B32" w:rsidRPr="00621EE1">
        <w:rPr>
          <w:b/>
          <w:sz w:val="24"/>
          <w:szCs w:val="24"/>
        </w:rPr>
        <w:t xml:space="preserve"> not</w:t>
      </w:r>
      <w:r w:rsidR="00527B32">
        <w:rPr>
          <w:sz w:val="24"/>
          <w:szCs w:val="24"/>
        </w:rPr>
        <w:t xml:space="preserve"> true</w:t>
      </w:r>
      <w:r w:rsidRPr="004056D4">
        <w:rPr>
          <w:sz w:val="24"/>
          <w:szCs w:val="24"/>
        </w:rPr>
        <w:t xml:space="preserve">: </w:t>
      </w:r>
    </w:p>
    <w:p w:rsidR="004056D4" w:rsidRPr="004056D4" w:rsidRDefault="00527B32" w:rsidP="00621EE1">
      <w:pPr>
        <w:pStyle w:val="ListParagraph"/>
        <w:numPr>
          <w:ilvl w:val="0"/>
          <w:numId w:val="1"/>
        </w:numPr>
        <w:spacing w:line="276" w:lineRule="auto"/>
      </w:pPr>
      <w:r w:rsidRPr="00621EE1">
        <w:rPr>
          <w:sz w:val="24"/>
          <w:szCs w:val="24"/>
        </w:rPr>
        <w:t>Anger is bad.</w:t>
      </w:r>
      <w:r w:rsidR="00721912" w:rsidRPr="00621EE1">
        <w:rPr>
          <w:sz w:val="24"/>
          <w:szCs w:val="24"/>
        </w:rPr>
        <w:t xml:space="preserve"> (It is how you say your anger that causes problems.)</w:t>
      </w:r>
    </w:p>
    <w:p w:rsidR="004056D4" w:rsidRPr="004056D4" w:rsidRDefault="00527B32" w:rsidP="00621EE1">
      <w:pPr>
        <w:pStyle w:val="ListParagraph"/>
        <w:numPr>
          <w:ilvl w:val="0"/>
          <w:numId w:val="1"/>
        </w:numPr>
        <w:spacing w:line="276" w:lineRule="auto"/>
      </w:pPr>
      <w:r w:rsidRPr="00621EE1">
        <w:rPr>
          <w:sz w:val="24"/>
          <w:szCs w:val="24"/>
        </w:rPr>
        <w:t xml:space="preserve">It is </w:t>
      </w:r>
      <w:r w:rsidRPr="00621EE1">
        <w:rPr>
          <w:b/>
          <w:sz w:val="24"/>
          <w:szCs w:val="24"/>
        </w:rPr>
        <w:t>not</w:t>
      </w:r>
      <w:r w:rsidRPr="00621EE1">
        <w:rPr>
          <w:sz w:val="24"/>
          <w:szCs w:val="24"/>
        </w:rPr>
        <w:t xml:space="preserve"> </w:t>
      </w:r>
      <w:r w:rsidR="004056D4" w:rsidRPr="00621EE1">
        <w:rPr>
          <w:sz w:val="24"/>
          <w:szCs w:val="24"/>
        </w:rPr>
        <w:t>O.K. (</w:t>
      </w:r>
      <w:r w:rsidRPr="00621EE1">
        <w:rPr>
          <w:sz w:val="24"/>
          <w:szCs w:val="24"/>
        </w:rPr>
        <w:t>acceptable) for me to be angry.</w:t>
      </w:r>
      <w:r w:rsidR="004056D4" w:rsidRPr="00621EE1">
        <w:rPr>
          <w:sz w:val="24"/>
          <w:szCs w:val="24"/>
        </w:rPr>
        <w:t xml:space="preserve"> </w:t>
      </w:r>
    </w:p>
    <w:p w:rsidR="004056D4" w:rsidRPr="004056D4" w:rsidRDefault="00527B32" w:rsidP="00621EE1">
      <w:pPr>
        <w:pStyle w:val="ListParagraph"/>
        <w:numPr>
          <w:ilvl w:val="0"/>
          <w:numId w:val="1"/>
        </w:numPr>
        <w:spacing w:line="276" w:lineRule="auto"/>
      </w:pPr>
      <w:r w:rsidRPr="00621EE1">
        <w:rPr>
          <w:sz w:val="24"/>
          <w:szCs w:val="24"/>
        </w:rPr>
        <w:t>E</w:t>
      </w:r>
      <w:r w:rsidR="004056D4" w:rsidRPr="00621EE1">
        <w:rPr>
          <w:sz w:val="24"/>
          <w:szCs w:val="24"/>
        </w:rPr>
        <w:t>motional pain</w:t>
      </w:r>
      <w:r w:rsidR="00377D92" w:rsidRPr="00621EE1">
        <w:rPr>
          <w:sz w:val="24"/>
          <w:szCs w:val="24"/>
        </w:rPr>
        <w:t xml:space="preserve"> is</w:t>
      </w:r>
      <w:r w:rsidRPr="00621EE1">
        <w:rPr>
          <w:sz w:val="24"/>
          <w:szCs w:val="24"/>
        </w:rPr>
        <w:t xml:space="preserve"> terminal and should be avoid</w:t>
      </w:r>
      <w:r w:rsidR="00377D92" w:rsidRPr="00621EE1">
        <w:rPr>
          <w:sz w:val="24"/>
          <w:szCs w:val="24"/>
        </w:rPr>
        <w:t>ed</w:t>
      </w:r>
      <w:r w:rsidRPr="00621EE1">
        <w:rPr>
          <w:sz w:val="24"/>
          <w:szCs w:val="24"/>
        </w:rPr>
        <w:t xml:space="preserve">. </w:t>
      </w:r>
      <w:r w:rsidR="004056D4" w:rsidRPr="00621EE1">
        <w:rPr>
          <w:sz w:val="24"/>
          <w:szCs w:val="24"/>
        </w:rPr>
        <w:t xml:space="preserve">  </w:t>
      </w:r>
    </w:p>
    <w:p w:rsidR="00FD1E7D" w:rsidRPr="00621EE1" w:rsidRDefault="004056D4" w:rsidP="00621EE1">
      <w:pPr>
        <w:pStyle w:val="ListParagraph"/>
        <w:numPr>
          <w:ilvl w:val="0"/>
          <w:numId w:val="1"/>
        </w:numPr>
        <w:spacing w:line="276" w:lineRule="auto"/>
        <w:rPr>
          <w:sz w:val="24"/>
          <w:szCs w:val="24"/>
        </w:rPr>
      </w:pPr>
      <w:r w:rsidRPr="00621EE1">
        <w:rPr>
          <w:sz w:val="24"/>
          <w:szCs w:val="24"/>
        </w:rPr>
        <w:t xml:space="preserve">If I get angry, </w:t>
      </w:r>
      <w:r w:rsidR="00377D92" w:rsidRPr="00621EE1">
        <w:rPr>
          <w:sz w:val="24"/>
          <w:szCs w:val="24"/>
        </w:rPr>
        <w:t>I will</w:t>
      </w:r>
      <w:r w:rsidRPr="00621EE1">
        <w:rPr>
          <w:sz w:val="24"/>
          <w:szCs w:val="24"/>
        </w:rPr>
        <w:t xml:space="preserve"> </w:t>
      </w:r>
      <w:r w:rsidR="00527B32" w:rsidRPr="00621EE1">
        <w:rPr>
          <w:sz w:val="24"/>
          <w:szCs w:val="24"/>
        </w:rPr>
        <w:t>hurt others and/or myself.</w:t>
      </w:r>
    </w:p>
    <w:p w:rsidR="004056D4" w:rsidRPr="004056D4" w:rsidRDefault="00527B32" w:rsidP="00621EE1">
      <w:pPr>
        <w:pStyle w:val="ListParagraph"/>
        <w:numPr>
          <w:ilvl w:val="0"/>
          <w:numId w:val="1"/>
        </w:numPr>
        <w:spacing w:line="276" w:lineRule="auto"/>
      </w:pPr>
      <w:r w:rsidRPr="00621EE1">
        <w:rPr>
          <w:sz w:val="24"/>
          <w:szCs w:val="24"/>
        </w:rPr>
        <w:t>T</w:t>
      </w:r>
      <w:r w:rsidR="00FD1E7D" w:rsidRPr="00621EE1">
        <w:rPr>
          <w:sz w:val="24"/>
          <w:szCs w:val="24"/>
        </w:rPr>
        <w:t xml:space="preserve">he opposite of love is </w:t>
      </w:r>
      <w:r w:rsidRPr="00621EE1">
        <w:rPr>
          <w:sz w:val="24"/>
          <w:szCs w:val="24"/>
        </w:rPr>
        <w:t>hate or anger (no</w:t>
      </w:r>
      <w:r w:rsidR="00FD1E7D" w:rsidRPr="00621EE1">
        <w:rPr>
          <w:sz w:val="24"/>
          <w:szCs w:val="24"/>
        </w:rPr>
        <w:t xml:space="preserve"> it is</w:t>
      </w:r>
      <w:r w:rsidRPr="00621EE1">
        <w:rPr>
          <w:sz w:val="24"/>
          <w:szCs w:val="24"/>
        </w:rPr>
        <w:t xml:space="preserve"> not, it is</w:t>
      </w:r>
      <w:r w:rsidR="00FD1E7D" w:rsidRPr="00621EE1">
        <w:rPr>
          <w:sz w:val="24"/>
          <w:szCs w:val="24"/>
        </w:rPr>
        <w:t xml:space="preserve"> indifference</w:t>
      </w:r>
      <w:r w:rsidRPr="00621EE1">
        <w:rPr>
          <w:sz w:val="24"/>
          <w:szCs w:val="24"/>
        </w:rPr>
        <w:t>).</w:t>
      </w:r>
      <w:r w:rsidR="004056D4" w:rsidRPr="00621EE1">
        <w:rPr>
          <w:sz w:val="24"/>
          <w:szCs w:val="24"/>
        </w:rPr>
        <w:t xml:space="preserve"> </w:t>
      </w:r>
    </w:p>
    <w:p w:rsidR="004056D4" w:rsidRPr="004056D4" w:rsidRDefault="00721912" w:rsidP="00621EE1">
      <w:pPr>
        <w:pStyle w:val="ListParagraph"/>
        <w:numPr>
          <w:ilvl w:val="0"/>
          <w:numId w:val="1"/>
        </w:numPr>
        <w:spacing w:line="276" w:lineRule="auto"/>
      </w:pPr>
      <w:r w:rsidRPr="00621EE1">
        <w:rPr>
          <w:sz w:val="24"/>
          <w:szCs w:val="24"/>
        </w:rPr>
        <w:t>I will</w:t>
      </w:r>
      <w:r w:rsidR="00527B32" w:rsidRPr="00621EE1">
        <w:rPr>
          <w:sz w:val="24"/>
          <w:szCs w:val="24"/>
        </w:rPr>
        <w:t xml:space="preserve"> be unlovable if I get angry.</w:t>
      </w:r>
    </w:p>
    <w:p w:rsidR="004056D4" w:rsidRPr="00621EE1" w:rsidRDefault="00527B32" w:rsidP="00621EE1">
      <w:pPr>
        <w:pStyle w:val="ListParagraph"/>
        <w:numPr>
          <w:ilvl w:val="0"/>
          <w:numId w:val="1"/>
        </w:numPr>
        <w:spacing w:line="276" w:lineRule="auto"/>
        <w:rPr>
          <w:sz w:val="24"/>
        </w:rPr>
      </w:pPr>
      <w:r w:rsidRPr="00621EE1">
        <w:rPr>
          <w:sz w:val="24"/>
          <w:szCs w:val="24"/>
        </w:rPr>
        <w:t>When I am angry,</w:t>
      </w:r>
      <w:r w:rsidR="004056D4" w:rsidRPr="00621EE1">
        <w:rPr>
          <w:sz w:val="24"/>
          <w:szCs w:val="24"/>
        </w:rPr>
        <w:t xml:space="preserve"> I </w:t>
      </w:r>
      <w:r w:rsidRPr="00621EE1">
        <w:rPr>
          <w:sz w:val="24"/>
          <w:szCs w:val="24"/>
        </w:rPr>
        <w:t xml:space="preserve">will </w:t>
      </w:r>
      <w:r w:rsidR="004056D4" w:rsidRPr="00621EE1">
        <w:rPr>
          <w:sz w:val="24"/>
          <w:szCs w:val="24"/>
        </w:rPr>
        <w:t xml:space="preserve">lie </w:t>
      </w:r>
      <w:r w:rsidRPr="00621EE1">
        <w:rPr>
          <w:sz w:val="24"/>
          <w:szCs w:val="24"/>
        </w:rPr>
        <w:t>and say</w:t>
      </w:r>
      <w:r w:rsidR="004056D4" w:rsidRPr="00621EE1">
        <w:rPr>
          <w:sz w:val="24"/>
          <w:szCs w:val="24"/>
        </w:rPr>
        <w:t>, “</w:t>
      </w:r>
      <w:r w:rsidR="004056D4" w:rsidRPr="00621EE1">
        <w:rPr>
          <w:b/>
          <w:sz w:val="24"/>
          <w:szCs w:val="24"/>
        </w:rPr>
        <w:t>I’m not angry, I’m just upset</w:t>
      </w:r>
      <w:r w:rsidRPr="00621EE1">
        <w:rPr>
          <w:sz w:val="24"/>
          <w:szCs w:val="24"/>
        </w:rPr>
        <w:t>.</w:t>
      </w:r>
      <w:r w:rsidR="004056D4" w:rsidRPr="00621EE1">
        <w:rPr>
          <w:sz w:val="24"/>
          <w:szCs w:val="24"/>
        </w:rPr>
        <w:t>”</w:t>
      </w:r>
    </w:p>
    <w:p w:rsidR="004056D4" w:rsidRPr="00621EE1" w:rsidRDefault="004056D4" w:rsidP="00621EE1">
      <w:pPr>
        <w:pStyle w:val="ListParagraph"/>
        <w:numPr>
          <w:ilvl w:val="0"/>
          <w:numId w:val="1"/>
        </w:numPr>
        <w:spacing w:line="276" w:lineRule="auto"/>
        <w:rPr>
          <w:sz w:val="24"/>
          <w:szCs w:val="24"/>
        </w:rPr>
      </w:pPr>
      <w:r w:rsidRPr="00621EE1">
        <w:rPr>
          <w:sz w:val="24"/>
          <w:szCs w:val="24"/>
        </w:rPr>
        <w:t>I feel guilty when I get angry and end up punishing mysel</w:t>
      </w:r>
      <w:r w:rsidR="00527B32" w:rsidRPr="00621EE1">
        <w:rPr>
          <w:sz w:val="24"/>
          <w:szCs w:val="24"/>
        </w:rPr>
        <w:t>f (often by becoming depressed).</w:t>
      </w:r>
      <w:r w:rsidRPr="00621EE1">
        <w:rPr>
          <w:sz w:val="24"/>
          <w:szCs w:val="24"/>
        </w:rPr>
        <w:t xml:space="preserve"> </w:t>
      </w:r>
    </w:p>
    <w:p w:rsidR="007B685A" w:rsidRPr="004056D4" w:rsidRDefault="007B685A" w:rsidP="00805401">
      <w:pPr>
        <w:spacing w:line="276" w:lineRule="auto"/>
        <w:ind w:firstLine="720"/>
        <w:rPr>
          <w:sz w:val="24"/>
        </w:rPr>
      </w:pPr>
      <w:r w:rsidRPr="004056D4">
        <w:rPr>
          <w:sz w:val="24"/>
          <w:szCs w:val="24"/>
        </w:rPr>
        <w:t xml:space="preserve">   In William Blake’s poem, 1757, A POISON TREE he </w:t>
      </w:r>
      <w:r>
        <w:rPr>
          <w:sz w:val="24"/>
          <w:szCs w:val="24"/>
        </w:rPr>
        <w:t>w</w:t>
      </w:r>
      <w:r w:rsidR="0057170A">
        <w:rPr>
          <w:sz w:val="24"/>
          <w:szCs w:val="24"/>
        </w:rPr>
        <w:t>a</w:t>
      </w:r>
      <w:r>
        <w:rPr>
          <w:sz w:val="24"/>
          <w:szCs w:val="24"/>
        </w:rPr>
        <w:t>rns about not expressing your anger</w:t>
      </w:r>
      <w:r w:rsidR="0057170A">
        <w:rPr>
          <w:sz w:val="24"/>
          <w:szCs w:val="24"/>
        </w:rPr>
        <w:t xml:space="preserve">. In the last </w:t>
      </w:r>
      <w:r w:rsidR="00FD1E7D">
        <w:rPr>
          <w:sz w:val="24"/>
          <w:szCs w:val="24"/>
        </w:rPr>
        <w:t>verse,</w:t>
      </w:r>
      <w:r w:rsidR="0057170A">
        <w:rPr>
          <w:sz w:val="24"/>
          <w:szCs w:val="24"/>
        </w:rPr>
        <w:t xml:space="preserve"> he ends up killing his foe</w:t>
      </w:r>
      <w:r w:rsidRPr="004056D4">
        <w:rPr>
          <w:sz w:val="24"/>
          <w:szCs w:val="24"/>
        </w:rPr>
        <w:t xml:space="preserve">: </w:t>
      </w:r>
    </w:p>
    <w:p w:rsidR="007B685A" w:rsidRPr="000F3C20" w:rsidRDefault="007B685A" w:rsidP="00805401">
      <w:pPr>
        <w:spacing w:line="276" w:lineRule="auto"/>
        <w:ind w:left="1440"/>
        <w:rPr>
          <w:b/>
        </w:rPr>
      </w:pPr>
      <w:r w:rsidRPr="000F3C20">
        <w:rPr>
          <w:b/>
          <w:i/>
          <w:sz w:val="24"/>
          <w:szCs w:val="24"/>
        </w:rPr>
        <w:t>I was angry with my friend;</w:t>
      </w:r>
    </w:p>
    <w:p w:rsidR="007B685A" w:rsidRPr="000F3C20" w:rsidRDefault="007B685A" w:rsidP="00805401">
      <w:pPr>
        <w:spacing w:line="276" w:lineRule="auto"/>
        <w:ind w:left="1440"/>
        <w:rPr>
          <w:b/>
        </w:rPr>
      </w:pPr>
      <w:r w:rsidRPr="000F3C20">
        <w:rPr>
          <w:b/>
          <w:i/>
          <w:sz w:val="24"/>
          <w:szCs w:val="24"/>
        </w:rPr>
        <w:t xml:space="preserve">I told my wrath, my wrath did end.  </w:t>
      </w:r>
    </w:p>
    <w:p w:rsidR="007B685A" w:rsidRPr="000F3C20" w:rsidRDefault="007B685A" w:rsidP="00805401">
      <w:pPr>
        <w:spacing w:line="276" w:lineRule="auto"/>
        <w:ind w:left="1440"/>
        <w:rPr>
          <w:b/>
        </w:rPr>
      </w:pPr>
      <w:r w:rsidRPr="000F3C20">
        <w:rPr>
          <w:b/>
          <w:i/>
          <w:sz w:val="24"/>
          <w:szCs w:val="24"/>
        </w:rPr>
        <w:t xml:space="preserve">I was angry at my foe; </w:t>
      </w:r>
    </w:p>
    <w:p w:rsidR="00B424EC" w:rsidRPr="000F3C20" w:rsidRDefault="007B685A" w:rsidP="000F3C20">
      <w:pPr>
        <w:spacing w:line="276" w:lineRule="auto"/>
        <w:ind w:left="1440"/>
        <w:rPr>
          <w:i/>
          <w:sz w:val="24"/>
          <w:szCs w:val="24"/>
        </w:rPr>
      </w:pPr>
      <w:r w:rsidRPr="000F3C20">
        <w:rPr>
          <w:b/>
          <w:i/>
          <w:sz w:val="24"/>
          <w:szCs w:val="24"/>
        </w:rPr>
        <w:t xml:space="preserve">I told him not, my wrath did grow.  </w:t>
      </w:r>
    </w:p>
    <w:p w:rsidR="008C751E" w:rsidRDefault="009A36B2" w:rsidP="00805401">
      <w:pPr>
        <w:spacing w:line="276" w:lineRule="auto"/>
        <w:ind w:firstLine="720"/>
        <w:rPr>
          <w:sz w:val="24"/>
          <w:szCs w:val="24"/>
        </w:rPr>
      </w:pPr>
      <w:r>
        <w:rPr>
          <w:b/>
          <w:sz w:val="24"/>
          <w:szCs w:val="24"/>
        </w:rPr>
        <w:t xml:space="preserve">Fourth, </w:t>
      </w:r>
      <w:r w:rsidR="00377D92">
        <w:rPr>
          <w:b/>
          <w:sz w:val="24"/>
          <w:szCs w:val="24"/>
        </w:rPr>
        <w:t xml:space="preserve">the </w:t>
      </w:r>
      <w:r w:rsidR="004056D4" w:rsidRPr="004056D4">
        <w:rPr>
          <w:b/>
          <w:sz w:val="24"/>
          <w:szCs w:val="24"/>
        </w:rPr>
        <w:t>thing that is helpful at getting rid of depression</w:t>
      </w:r>
      <w:r w:rsidR="004056D4" w:rsidRPr="004056D4">
        <w:rPr>
          <w:sz w:val="24"/>
          <w:szCs w:val="24"/>
        </w:rPr>
        <w:t xml:space="preserve"> is to keep busy doing things that you enjoy and feel good </w:t>
      </w:r>
      <w:r w:rsidR="00377D92">
        <w:rPr>
          <w:sz w:val="24"/>
          <w:szCs w:val="24"/>
        </w:rPr>
        <w:t>about</w:t>
      </w:r>
      <w:r w:rsidR="004056D4" w:rsidRPr="004056D4">
        <w:rPr>
          <w:sz w:val="24"/>
          <w:szCs w:val="24"/>
        </w:rPr>
        <w:t xml:space="preserve">.  Depression usually gets worse because the more you feel depressed, the less you want to do. The less you want to talk about and express your feelings, the more you start to withdraw. And, the more you withdraw, the more depressed you will become.  A word of warning, do not use activity as a way of avoiding your depression because it will continue to build if not expressed verbally. </w:t>
      </w:r>
    </w:p>
    <w:p w:rsidR="00D108AC" w:rsidRDefault="008C751E" w:rsidP="00805401">
      <w:pPr>
        <w:spacing w:line="276" w:lineRule="auto"/>
        <w:ind w:firstLine="720"/>
        <w:rPr>
          <w:sz w:val="24"/>
        </w:rPr>
      </w:pPr>
      <w:r w:rsidRPr="008C751E">
        <w:rPr>
          <w:b/>
          <w:sz w:val="24"/>
          <w:szCs w:val="24"/>
        </w:rPr>
        <w:t>Fifth,</w:t>
      </w:r>
      <w:r>
        <w:rPr>
          <w:sz w:val="24"/>
        </w:rPr>
        <w:t xml:space="preserve"> </w:t>
      </w:r>
      <w:r w:rsidRPr="008C751E">
        <w:rPr>
          <w:b/>
          <w:sz w:val="24"/>
        </w:rPr>
        <w:t>the basic human need in all human beings, is the need to feel significant and important</w:t>
      </w:r>
      <w:r>
        <w:rPr>
          <w:sz w:val="24"/>
        </w:rPr>
        <w:t xml:space="preserve">. </w:t>
      </w:r>
      <w:r w:rsidR="00FD1E7D">
        <w:rPr>
          <w:sz w:val="24"/>
        </w:rPr>
        <w:t>From birth</w:t>
      </w:r>
      <w:r w:rsidR="00D108AC">
        <w:rPr>
          <w:sz w:val="24"/>
        </w:rPr>
        <w:t>,</w:t>
      </w:r>
      <w:r w:rsidR="00FD1E7D">
        <w:rPr>
          <w:sz w:val="24"/>
        </w:rPr>
        <w:t xml:space="preserve"> </w:t>
      </w:r>
      <w:r w:rsidR="00377D92">
        <w:rPr>
          <w:sz w:val="24"/>
        </w:rPr>
        <w:t>and</w:t>
      </w:r>
      <w:r w:rsidR="00FD1E7D">
        <w:rPr>
          <w:sz w:val="24"/>
        </w:rPr>
        <w:t xml:space="preserve"> </w:t>
      </w:r>
      <w:r w:rsidR="00823BD9">
        <w:rPr>
          <w:sz w:val="24"/>
        </w:rPr>
        <w:t xml:space="preserve">for </w:t>
      </w:r>
      <w:r w:rsidR="00FD1E7D">
        <w:rPr>
          <w:sz w:val="24"/>
        </w:rPr>
        <w:t>as long as you live, you need to have some purpose</w:t>
      </w:r>
      <w:r w:rsidR="00041576">
        <w:rPr>
          <w:sz w:val="24"/>
        </w:rPr>
        <w:t>,</w:t>
      </w:r>
      <w:r w:rsidR="00FD1E7D">
        <w:rPr>
          <w:sz w:val="24"/>
        </w:rPr>
        <w:t xml:space="preserve"> some reason to live that brings you a sense of significance.</w:t>
      </w:r>
      <w:r w:rsidR="00D108AC">
        <w:rPr>
          <w:sz w:val="24"/>
        </w:rPr>
        <w:t xml:space="preserve"> There are two basic areas in which you can find a s</w:t>
      </w:r>
      <w:r w:rsidR="00377D92">
        <w:rPr>
          <w:sz w:val="24"/>
        </w:rPr>
        <w:t>ense of significance.  T</w:t>
      </w:r>
      <w:r w:rsidR="00D108AC">
        <w:rPr>
          <w:sz w:val="24"/>
        </w:rPr>
        <w:t>hey are: 1) having a job</w:t>
      </w:r>
      <w:r w:rsidR="00041576">
        <w:rPr>
          <w:sz w:val="24"/>
        </w:rPr>
        <w:t>,</w:t>
      </w:r>
      <w:r w:rsidR="00D108AC">
        <w:rPr>
          <w:sz w:val="24"/>
        </w:rPr>
        <w:t xml:space="preserve"> skill or ability that you feel good about. 2) having close emotional relationships in which you are validated. The older you get</w:t>
      </w:r>
      <w:r w:rsidR="00377D92">
        <w:rPr>
          <w:sz w:val="24"/>
        </w:rPr>
        <w:t>,</w:t>
      </w:r>
      <w:r w:rsidR="00D108AC">
        <w:rPr>
          <w:sz w:val="24"/>
        </w:rPr>
        <w:t xml:space="preserve"> the harder it is to find areas that will provide these much-needed feelings.</w:t>
      </w:r>
    </w:p>
    <w:p w:rsidR="0057170A" w:rsidRDefault="00D108AC" w:rsidP="00805401">
      <w:pPr>
        <w:spacing w:line="276" w:lineRule="auto"/>
        <w:ind w:firstLine="720"/>
        <w:rPr>
          <w:sz w:val="24"/>
        </w:rPr>
      </w:pPr>
      <w:r>
        <w:rPr>
          <w:sz w:val="24"/>
        </w:rPr>
        <w:t>Now is the time to be thinking about depression and h</w:t>
      </w:r>
      <w:bookmarkStart w:id="0" w:name="_GoBack"/>
      <w:bookmarkEnd w:id="0"/>
      <w:r>
        <w:rPr>
          <w:sz w:val="24"/>
        </w:rPr>
        <w:t>ow you are going to respond if you become depressed. You don’t need to leave it up to chance. Start making plans now.</w:t>
      </w:r>
    </w:p>
    <w:p w:rsidR="00F46ABF" w:rsidRDefault="00F46ABF" w:rsidP="00805401">
      <w:pPr>
        <w:spacing w:line="276" w:lineRule="auto"/>
        <w:ind w:firstLine="720"/>
        <w:rPr>
          <w:sz w:val="24"/>
        </w:rPr>
      </w:pPr>
    </w:p>
    <w:p w:rsidR="00481C74" w:rsidRPr="00AB405B" w:rsidRDefault="00481C74" w:rsidP="00481C74">
      <w:pPr>
        <w:rPr>
          <w:rFonts w:ascii="Brush Script MT" w:hAnsi="Brush Script MT" w:cs="Brush Script MT"/>
          <w:sz w:val="36"/>
          <w:szCs w:val="36"/>
        </w:rPr>
      </w:pPr>
      <w:r w:rsidRPr="00AB405B">
        <w:rPr>
          <w:rFonts w:ascii="Brush Script MT" w:hAnsi="Brush Script MT" w:cs="Brush Script MT"/>
          <w:sz w:val="36"/>
          <w:szCs w:val="36"/>
        </w:rPr>
        <w:t>Myron Doc Downing PhD</w:t>
      </w:r>
    </w:p>
    <w:p w:rsidR="00481C74" w:rsidRDefault="00481C74" w:rsidP="00481C74">
      <w:r>
        <w:rPr>
          <w:rFonts w:ascii="Arial" w:hAnsi="Arial" w:cs="Arial"/>
          <w:sz w:val="22"/>
          <w:szCs w:val="22"/>
        </w:rPr>
        <w:t>Specializing in Building Relationships, Alleviating Depression,</w:t>
      </w:r>
    </w:p>
    <w:p w:rsidR="00481C74" w:rsidRDefault="00481C74" w:rsidP="00481C74">
      <w:pPr>
        <w:rPr>
          <w:rFonts w:ascii="Arial" w:hAnsi="Arial" w:cs="Arial"/>
          <w:sz w:val="22"/>
          <w:szCs w:val="22"/>
        </w:rPr>
      </w:pPr>
      <w:r>
        <w:rPr>
          <w:rFonts w:ascii="Arial" w:hAnsi="Arial" w:cs="Arial"/>
          <w:sz w:val="22"/>
          <w:szCs w:val="22"/>
        </w:rPr>
        <w:t>Anger Management &amp; Dealing with Anxiety Disorders</w:t>
      </w:r>
    </w:p>
    <w:p w:rsidR="00AB405B" w:rsidRPr="00AB405B" w:rsidRDefault="00AB405B" w:rsidP="00AB405B">
      <w:pPr>
        <w:rPr>
          <w:rFonts w:ascii="Arial" w:hAnsi="Arial" w:cs="Arial"/>
          <w:sz w:val="22"/>
          <w:szCs w:val="22"/>
        </w:rPr>
      </w:pPr>
      <w:r w:rsidRPr="00AB405B">
        <w:rPr>
          <w:rFonts w:ascii="Arial" w:hAnsi="Arial" w:cs="Arial"/>
          <w:sz w:val="22"/>
          <w:szCs w:val="22"/>
        </w:rPr>
        <w:t>(512) 688-1135</w:t>
      </w:r>
    </w:p>
    <w:p w:rsidR="007E1210" w:rsidRDefault="003037CD" w:rsidP="00805401">
      <w:hyperlink r:id="rId7" w:history="1">
        <w:r w:rsidR="00481C74">
          <w:rPr>
            <w:rStyle w:val="Hyperlink"/>
            <w:rFonts w:ascii="Arial" w:hAnsi="Arial" w:cs="Arial"/>
            <w:sz w:val="22"/>
            <w:szCs w:val="22"/>
          </w:rPr>
          <w:t>DocDowning103@gmail.com</w:t>
        </w:r>
      </w:hyperlink>
      <w:r w:rsidR="00481C74">
        <w:rPr>
          <w:rFonts w:ascii="Arial" w:hAnsi="Arial" w:cs="Arial"/>
          <w:sz w:val="22"/>
          <w:szCs w:val="22"/>
        </w:rPr>
        <w:t xml:space="preserve"> </w:t>
      </w:r>
    </w:p>
    <w:sectPr w:rsidR="007E121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7CD" w:rsidRDefault="003037CD" w:rsidP="00B424EC">
      <w:r>
        <w:separator/>
      </w:r>
    </w:p>
  </w:endnote>
  <w:endnote w:type="continuationSeparator" w:id="0">
    <w:p w:rsidR="003037CD" w:rsidRDefault="003037CD" w:rsidP="00B4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Black">
    <w:panose1 w:val="020B0803030403020204"/>
    <w:charset w:val="00"/>
    <w:family w:val="swiss"/>
    <w:pitch w:val="variable"/>
    <w:sig w:usb0="600002F7" w:usb1="02000001"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Black">
    <w:panose1 w:val="020B0A02040204020203"/>
    <w:charset w:val="00"/>
    <w:family w:val="swiss"/>
    <w:pitch w:val="variable"/>
    <w:sig w:usb0="E10002FF" w:usb1="4000E47F" w:usb2="00000021"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627605"/>
      <w:docPartObj>
        <w:docPartGallery w:val="Page Numbers (Bottom of Page)"/>
        <w:docPartUnique/>
      </w:docPartObj>
    </w:sdtPr>
    <w:sdtEndPr>
      <w:rPr>
        <w:noProof/>
      </w:rPr>
    </w:sdtEndPr>
    <w:sdtContent>
      <w:p w:rsidR="00B424EC" w:rsidRDefault="00B424EC">
        <w:pPr>
          <w:pStyle w:val="Footer"/>
          <w:jc w:val="right"/>
        </w:pPr>
        <w:r>
          <w:fldChar w:fldCharType="begin"/>
        </w:r>
        <w:r>
          <w:instrText xml:space="preserve"> PAGE   \* MERGEFORMAT </w:instrText>
        </w:r>
        <w:r>
          <w:fldChar w:fldCharType="separate"/>
        </w:r>
        <w:r w:rsidR="000F3C20">
          <w:rPr>
            <w:noProof/>
          </w:rPr>
          <w:t>3</w:t>
        </w:r>
        <w:r>
          <w:rPr>
            <w:noProof/>
          </w:rPr>
          <w:fldChar w:fldCharType="end"/>
        </w:r>
      </w:p>
    </w:sdtContent>
  </w:sdt>
  <w:p w:rsidR="00B424EC" w:rsidRDefault="00B42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7CD" w:rsidRDefault="003037CD" w:rsidP="00B424EC">
      <w:r>
        <w:separator/>
      </w:r>
    </w:p>
  </w:footnote>
  <w:footnote w:type="continuationSeparator" w:id="0">
    <w:p w:rsidR="003037CD" w:rsidRDefault="003037CD" w:rsidP="00B42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02C52"/>
    <w:multiLevelType w:val="hybridMultilevel"/>
    <w:tmpl w:val="FE06CF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6E5D7BC-5D31-47E2-801B-92D78A7812EE}"/>
    <w:docVar w:name="dgnword-eventsink" w:val="342416392"/>
  </w:docVars>
  <w:rsids>
    <w:rsidRoot w:val="004056D4"/>
    <w:rsid w:val="00041576"/>
    <w:rsid w:val="00080AB6"/>
    <w:rsid w:val="000F3C20"/>
    <w:rsid w:val="003037CD"/>
    <w:rsid w:val="00350DF9"/>
    <w:rsid w:val="00377D92"/>
    <w:rsid w:val="004056D4"/>
    <w:rsid w:val="00453393"/>
    <w:rsid w:val="00460506"/>
    <w:rsid w:val="00481C74"/>
    <w:rsid w:val="00527B32"/>
    <w:rsid w:val="0057170A"/>
    <w:rsid w:val="00621EE1"/>
    <w:rsid w:val="0068614D"/>
    <w:rsid w:val="00721912"/>
    <w:rsid w:val="007B685A"/>
    <w:rsid w:val="007E1210"/>
    <w:rsid w:val="00805401"/>
    <w:rsid w:val="00823BD9"/>
    <w:rsid w:val="008C751E"/>
    <w:rsid w:val="008E584C"/>
    <w:rsid w:val="009A36B2"/>
    <w:rsid w:val="00A108A4"/>
    <w:rsid w:val="00A661EF"/>
    <w:rsid w:val="00AB405B"/>
    <w:rsid w:val="00B424EC"/>
    <w:rsid w:val="00B7687C"/>
    <w:rsid w:val="00BD241C"/>
    <w:rsid w:val="00BE26F7"/>
    <w:rsid w:val="00C943BF"/>
    <w:rsid w:val="00D108AC"/>
    <w:rsid w:val="00D80E6E"/>
    <w:rsid w:val="00DD6A45"/>
    <w:rsid w:val="00E55A65"/>
    <w:rsid w:val="00EC0438"/>
    <w:rsid w:val="00F46ABF"/>
    <w:rsid w:val="00FD1E7D"/>
    <w:rsid w:val="00FE4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3275"/>
  <w15:chartTrackingRefBased/>
  <w15:docId w15:val="{A6BCA7F8-E484-4D6E-B23A-76F3BF13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6D4"/>
    <w:pPr>
      <w:suppressAutoHyphens/>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56D4"/>
    <w:rPr>
      <w:color w:val="0000FF"/>
      <w:u w:val="single"/>
    </w:rPr>
  </w:style>
  <w:style w:type="paragraph" w:customStyle="1" w:styleId="Heading">
    <w:name w:val="Heading"/>
    <w:basedOn w:val="Normal"/>
    <w:next w:val="BodyText"/>
    <w:rsid w:val="004056D4"/>
    <w:pPr>
      <w:jc w:val="center"/>
    </w:pPr>
    <w:rPr>
      <w:b/>
      <w:sz w:val="32"/>
      <w:u w:val="single"/>
    </w:rPr>
  </w:style>
  <w:style w:type="paragraph" w:styleId="BodyText">
    <w:name w:val="Body Text"/>
    <w:basedOn w:val="Normal"/>
    <w:link w:val="BodyTextChar"/>
    <w:uiPriority w:val="99"/>
    <w:semiHidden/>
    <w:unhideWhenUsed/>
    <w:rsid w:val="004056D4"/>
    <w:pPr>
      <w:spacing w:after="120"/>
    </w:pPr>
  </w:style>
  <w:style w:type="character" w:customStyle="1" w:styleId="BodyTextChar">
    <w:name w:val="Body Text Char"/>
    <w:basedOn w:val="DefaultParagraphFont"/>
    <w:link w:val="BodyText"/>
    <w:uiPriority w:val="99"/>
    <w:semiHidden/>
    <w:rsid w:val="004056D4"/>
    <w:rPr>
      <w:rFonts w:ascii="Times New Roman" w:eastAsia="Times New Roman" w:hAnsi="Times New Roman" w:cs="Times New Roman"/>
      <w:sz w:val="20"/>
      <w:szCs w:val="20"/>
      <w:lang w:eastAsia="zh-CN"/>
    </w:rPr>
  </w:style>
  <w:style w:type="paragraph" w:styleId="BodyText2">
    <w:name w:val="Body Text 2"/>
    <w:basedOn w:val="Normal"/>
    <w:link w:val="BodyText2Char"/>
    <w:uiPriority w:val="99"/>
    <w:semiHidden/>
    <w:unhideWhenUsed/>
    <w:rsid w:val="004056D4"/>
    <w:pPr>
      <w:spacing w:after="120" w:line="480" w:lineRule="auto"/>
    </w:pPr>
  </w:style>
  <w:style w:type="character" w:customStyle="1" w:styleId="BodyText2Char">
    <w:name w:val="Body Text 2 Char"/>
    <w:basedOn w:val="DefaultParagraphFont"/>
    <w:link w:val="BodyText2"/>
    <w:uiPriority w:val="99"/>
    <w:semiHidden/>
    <w:rsid w:val="004056D4"/>
    <w:rPr>
      <w:rFonts w:ascii="Times New Roman" w:eastAsia="Times New Roman" w:hAnsi="Times New Roman" w:cs="Times New Roman"/>
      <w:sz w:val="20"/>
      <w:szCs w:val="20"/>
      <w:lang w:eastAsia="zh-CN"/>
    </w:rPr>
  </w:style>
  <w:style w:type="paragraph" w:styleId="BodyTextIndent">
    <w:name w:val="Body Text Indent"/>
    <w:basedOn w:val="Normal"/>
    <w:link w:val="BodyTextIndentChar"/>
    <w:uiPriority w:val="99"/>
    <w:semiHidden/>
    <w:unhideWhenUsed/>
    <w:rsid w:val="004056D4"/>
    <w:pPr>
      <w:spacing w:after="120"/>
      <w:ind w:left="360"/>
    </w:pPr>
  </w:style>
  <w:style w:type="character" w:customStyle="1" w:styleId="BodyTextIndentChar">
    <w:name w:val="Body Text Indent Char"/>
    <w:basedOn w:val="DefaultParagraphFont"/>
    <w:link w:val="BodyTextIndent"/>
    <w:uiPriority w:val="99"/>
    <w:semiHidden/>
    <w:rsid w:val="004056D4"/>
    <w:rPr>
      <w:rFonts w:ascii="Times New Roman" w:eastAsia="Times New Roman" w:hAnsi="Times New Roman" w:cs="Times New Roman"/>
      <w:sz w:val="20"/>
      <w:szCs w:val="20"/>
      <w:lang w:eastAsia="zh-CN"/>
    </w:rPr>
  </w:style>
  <w:style w:type="paragraph" w:styleId="Header">
    <w:name w:val="header"/>
    <w:basedOn w:val="Normal"/>
    <w:link w:val="HeaderChar"/>
    <w:uiPriority w:val="99"/>
    <w:unhideWhenUsed/>
    <w:rsid w:val="00B424EC"/>
    <w:pPr>
      <w:tabs>
        <w:tab w:val="center" w:pos="4680"/>
        <w:tab w:val="right" w:pos="9360"/>
      </w:tabs>
    </w:pPr>
  </w:style>
  <w:style w:type="character" w:customStyle="1" w:styleId="HeaderChar">
    <w:name w:val="Header Char"/>
    <w:basedOn w:val="DefaultParagraphFont"/>
    <w:link w:val="Header"/>
    <w:uiPriority w:val="99"/>
    <w:rsid w:val="00B424EC"/>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B424EC"/>
    <w:pPr>
      <w:tabs>
        <w:tab w:val="center" w:pos="4680"/>
        <w:tab w:val="right" w:pos="9360"/>
      </w:tabs>
    </w:pPr>
  </w:style>
  <w:style w:type="character" w:customStyle="1" w:styleId="FooterChar">
    <w:name w:val="Footer Char"/>
    <w:basedOn w:val="DefaultParagraphFont"/>
    <w:link w:val="Footer"/>
    <w:uiPriority w:val="99"/>
    <w:rsid w:val="00B424EC"/>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AB40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05B"/>
    <w:rPr>
      <w:rFonts w:ascii="Segoe UI" w:eastAsia="Times New Roman" w:hAnsi="Segoe UI" w:cs="Segoe UI"/>
      <w:sz w:val="18"/>
      <w:szCs w:val="18"/>
      <w:lang w:eastAsia="zh-CN"/>
    </w:rPr>
  </w:style>
  <w:style w:type="paragraph" w:styleId="ListParagraph">
    <w:name w:val="List Paragraph"/>
    <w:basedOn w:val="Normal"/>
    <w:uiPriority w:val="34"/>
    <w:qFormat/>
    <w:rsid w:val="00621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cDowning10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19</cp:revision>
  <cp:lastPrinted>2017-09-14T20:08:00Z</cp:lastPrinted>
  <dcterms:created xsi:type="dcterms:W3CDTF">2017-09-14T00:06:00Z</dcterms:created>
  <dcterms:modified xsi:type="dcterms:W3CDTF">2017-10-23T18:16:00Z</dcterms:modified>
</cp:coreProperties>
</file>